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55B2884" w:rsidR="004C33DA" w:rsidRDefault="000212C7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C33DA">
        <w:rPr>
          <w:rFonts w:eastAsia="Times New Roman" w:cstheme="minorHAnsi"/>
          <w:b/>
          <w:szCs w:val="20"/>
        </w:rPr>
        <w:t xml:space="preserve">, July </w:t>
      </w:r>
      <w:r w:rsidR="00D10930">
        <w:rPr>
          <w:rFonts w:eastAsia="Times New Roman" w:cstheme="minorHAnsi"/>
          <w:b/>
          <w:szCs w:val="20"/>
        </w:rPr>
        <w:t>23</w:t>
      </w:r>
      <w:r w:rsidR="004C33DA" w:rsidRPr="002015EE">
        <w:rPr>
          <w:rFonts w:eastAsia="Times New Roman" w:cstheme="minorHAnsi"/>
          <w:b/>
          <w:szCs w:val="20"/>
        </w:rPr>
        <w:t>, 202</w:t>
      </w:r>
      <w:r w:rsidR="004C33DA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B586AAE" w14:textId="22A234FD" w:rsidR="00060E04" w:rsidRPr="000B44D9" w:rsidRDefault="002F1600" w:rsidP="00700E3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="00060E04" w:rsidRPr="000B44D9">
        <w:rPr>
          <w:rFonts w:eastAsia="Times New Roman" w:cstheme="minorHAnsi"/>
        </w:rPr>
        <w:t xml:space="preserve">:00 </w:t>
      </w:r>
      <w:r w:rsidR="001A1F50">
        <w:rPr>
          <w:rFonts w:eastAsia="Times New Roman" w:cstheme="minorHAnsi"/>
        </w:rPr>
        <w:t>a</w:t>
      </w:r>
      <w:r w:rsidR="00060E04" w:rsidRPr="000B44D9">
        <w:rPr>
          <w:rFonts w:eastAsia="Times New Roman" w:cstheme="minorHAnsi"/>
        </w:rPr>
        <w:t xml:space="preserve">.m. – </w:t>
      </w:r>
      <w:r>
        <w:rPr>
          <w:rFonts w:eastAsia="Times New Roman" w:cstheme="minorHAnsi"/>
        </w:rPr>
        <w:t>4</w:t>
      </w:r>
      <w:r w:rsidR="00060E04" w:rsidRPr="000B44D9">
        <w:rPr>
          <w:rFonts w:eastAsia="Times New Roman" w:cstheme="minorHAnsi"/>
        </w:rPr>
        <w:t>:</w:t>
      </w:r>
      <w:r w:rsidR="001A1F50">
        <w:rPr>
          <w:rFonts w:eastAsia="Times New Roman" w:cstheme="minorHAnsi"/>
        </w:rPr>
        <w:t>3</w:t>
      </w:r>
      <w:r w:rsidR="00060E04" w:rsidRPr="000B44D9">
        <w:rPr>
          <w:rFonts w:eastAsia="Times New Roman" w:cstheme="minorHAnsi"/>
        </w:rPr>
        <w:t xml:space="preserve">0 </w:t>
      </w:r>
      <w:r>
        <w:rPr>
          <w:rFonts w:eastAsia="Times New Roman" w:cstheme="minorHAnsi"/>
        </w:rPr>
        <w:t>p</w:t>
      </w:r>
      <w:r w:rsidR="00060E04" w:rsidRPr="000B44D9">
        <w:rPr>
          <w:rFonts w:eastAsia="Times New Roman" w:cstheme="minorHAnsi"/>
        </w:rPr>
        <w:t>.m.</w:t>
      </w:r>
      <w:r w:rsidR="00060E04" w:rsidRPr="000B44D9">
        <w:rPr>
          <w:rFonts w:eastAsia="Times New Roman" w:cstheme="minorHAnsi"/>
        </w:rPr>
        <w:tab/>
      </w:r>
      <w:r w:rsidR="00D10930">
        <w:rPr>
          <w:rFonts w:eastAsia="Times New Roman" w:cstheme="minorHAnsi"/>
        </w:rPr>
        <w:t xml:space="preserve">3C’ Participate in </w:t>
      </w:r>
      <w:r w:rsidR="000212C7">
        <w:rPr>
          <w:rFonts w:eastAsia="Times New Roman" w:cstheme="minorHAnsi"/>
        </w:rPr>
        <w:t>daily BOE meetings</w:t>
      </w:r>
      <w:r w:rsidR="00D10930">
        <w:rPr>
          <w:rFonts w:eastAsia="Times New Roman" w:cstheme="minorHAnsi"/>
        </w:rPr>
        <w:t>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6BE43E" w14:textId="77777777" w:rsidR="00630CE4" w:rsidRDefault="00630CE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E4B7667" w14:textId="77777777" w:rsidR="006D4044" w:rsidRDefault="006D404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F76B5F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340854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73F1F8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21F9C6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5404693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0D33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8A311D" w14:textId="77777777" w:rsidR="00246320" w:rsidRDefault="0024632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07FC7A6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888F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74CE43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7C99862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45DCA1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8B86A58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6C4AEA6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1E21" w14:textId="77777777" w:rsidR="008B203E" w:rsidRDefault="008B203E" w:rsidP="0005676C">
      <w:pPr>
        <w:spacing w:after="0" w:line="240" w:lineRule="auto"/>
      </w:pPr>
      <w:r>
        <w:separator/>
      </w:r>
    </w:p>
  </w:endnote>
  <w:endnote w:type="continuationSeparator" w:id="0">
    <w:p w14:paraId="43D7654C" w14:textId="77777777" w:rsidR="008B203E" w:rsidRDefault="008B203E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0CF22231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>
      <w:rPr>
        <w:rFonts w:eastAsia="Times New Roman" w:cstheme="minorHAnsi"/>
        <w:sz w:val="20"/>
        <w:szCs w:val="24"/>
      </w:rPr>
      <w:t>0</w:t>
    </w:r>
    <w:r w:rsidR="00FD3464">
      <w:rPr>
        <w:rFonts w:eastAsia="Times New Roman" w:cstheme="minorHAnsi"/>
        <w:sz w:val="20"/>
        <w:szCs w:val="24"/>
      </w:rPr>
      <w:t>7</w:t>
    </w:r>
    <w:r>
      <w:rPr>
        <w:rFonts w:eastAsia="Times New Roman" w:cstheme="minorHAnsi"/>
        <w:sz w:val="20"/>
        <w:szCs w:val="24"/>
      </w:rPr>
      <w:t>/</w:t>
    </w:r>
    <w:r w:rsidR="00D10930">
      <w:rPr>
        <w:rFonts w:eastAsia="Times New Roman" w:cstheme="minorHAnsi"/>
        <w:sz w:val="20"/>
        <w:szCs w:val="24"/>
      </w:rPr>
      <w:t>22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C3AA8" w14:textId="77777777" w:rsidR="008B203E" w:rsidRDefault="008B203E" w:rsidP="0005676C">
      <w:pPr>
        <w:spacing w:after="0" w:line="240" w:lineRule="auto"/>
      </w:pPr>
      <w:r>
        <w:separator/>
      </w:r>
    </w:p>
  </w:footnote>
  <w:footnote w:type="continuationSeparator" w:id="0">
    <w:p w14:paraId="062415DA" w14:textId="77777777" w:rsidR="008B203E" w:rsidRDefault="008B203E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MIEQIdwfT3CnCh2rvkl5rdGxSSXhWS1kjjnGLx2fA1GSd/hV6wfWwr6RGtDpprceLgev+fJyZbPoRZMJPXlHg==" w:salt="aKslCOcBETG4/QEN8EKg0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0676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271A"/>
    <w:rsid w:val="000E38E9"/>
    <w:rsid w:val="000E3A6D"/>
    <w:rsid w:val="000E3D83"/>
    <w:rsid w:val="000E493B"/>
    <w:rsid w:val="000E4B4E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30C4"/>
    <w:rsid w:val="0014418B"/>
    <w:rsid w:val="00144D99"/>
    <w:rsid w:val="00145CB8"/>
    <w:rsid w:val="001466DA"/>
    <w:rsid w:val="0014729A"/>
    <w:rsid w:val="001500E0"/>
    <w:rsid w:val="00150290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980"/>
    <w:rsid w:val="00266BE6"/>
    <w:rsid w:val="00266C35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2565"/>
    <w:rsid w:val="003B27AA"/>
    <w:rsid w:val="003B2B37"/>
    <w:rsid w:val="003B4253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B15"/>
    <w:rsid w:val="003D7578"/>
    <w:rsid w:val="003D79CC"/>
    <w:rsid w:val="003D7A88"/>
    <w:rsid w:val="003E06C4"/>
    <w:rsid w:val="003E0B0A"/>
    <w:rsid w:val="003E2ACC"/>
    <w:rsid w:val="003E2BA3"/>
    <w:rsid w:val="003E2C08"/>
    <w:rsid w:val="003E315E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6AC"/>
    <w:rsid w:val="004018AC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E8B"/>
    <w:rsid w:val="00427549"/>
    <w:rsid w:val="00430D00"/>
    <w:rsid w:val="004316EF"/>
    <w:rsid w:val="00432097"/>
    <w:rsid w:val="00432334"/>
    <w:rsid w:val="00432B1E"/>
    <w:rsid w:val="00432BD6"/>
    <w:rsid w:val="00433406"/>
    <w:rsid w:val="00436B57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98F"/>
    <w:rsid w:val="00477BC3"/>
    <w:rsid w:val="00477C2C"/>
    <w:rsid w:val="00481597"/>
    <w:rsid w:val="00481804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0BE"/>
    <w:rsid w:val="004D612F"/>
    <w:rsid w:val="004D6F80"/>
    <w:rsid w:val="004D7230"/>
    <w:rsid w:val="004D7773"/>
    <w:rsid w:val="004D7A01"/>
    <w:rsid w:val="004E0CAB"/>
    <w:rsid w:val="004E0F0B"/>
    <w:rsid w:val="004E13C7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A55"/>
    <w:rsid w:val="005320D3"/>
    <w:rsid w:val="0053240D"/>
    <w:rsid w:val="00532955"/>
    <w:rsid w:val="00532F08"/>
    <w:rsid w:val="0053303A"/>
    <w:rsid w:val="005331F4"/>
    <w:rsid w:val="00534825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2255"/>
    <w:rsid w:val="0057386F"/>
    <w:rsid w:val="0057399F"/>
    <w:rsid w:val="00573ABC"/>
    <w:rsid w:val="00573C45"/>
    <w:rsid w:val="00573C86"/>
    <w:rsid w:val="00574AA5"/>
    <w:rsid w:val="00574D7B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F73"/>
    <w:rsid w:val="005F0AA8"/>
    <w:rsid w:val="005F0EF8"/>
    <w:rsid w:val="005F1030"/>
    <w:rsid w:val="005F12B6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501"/>
    <w:rsid w:val="00775E6F"/>
    <w:rsid w:val="0077608E"/>
    <w:rsid w:val="00776181"/>
    <w:rsid w:val="00776835"/>
    <w:rsid w:val="00780087"/>
    <w:rsid w:val="00780876"/>
    <w:rsid w:val="007811F9"/>
    <w:rsid w:val="00781694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44D3"/>
    <w:rsid w:val="008449A1"/>
    <w:rsid w:val="00844D4D"/>
    <w:rsid w:val="0084584E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62E3"/>
    <w:rsid w:val="008C63EF"/>
    <w:rsid w:val="008C647A"/>
    <w:rsid w:val="008C7349"/>
    <w:rsid w:val="008C7C5A"/>
    <w:rsid w:val="008C7F4E"/>
    <w:rsid w:val="008D21F0"/>
    <w:rsid w:val="008D5206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79E"/>
    <w:rsid w:val="00913C61"/>
    <w:rsid w:val="00913FEF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4C92"/>
    <w:rsid w:val="009255E1"/>
    <w:rsid w:val="0092730E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57E74"/>
    <w:rsid w:val="00960352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5A78"/>
    <w:rsid w:val="00986C30"/>
    <w:rsid w:val="009906F2"/>
    <w:rsid w:val="00990700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4532"/>
    <w:rsid w:val="00A15CBD"/>
    <w:rsid w:val="00A15D07"/>
    <w:rsid w:val="00A162C6"/>
    <w:rsid w:val="00A1660A"/>
    <w:rsid w:val="00A16DDA"/>
    <w:rsid w:val="00A17203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42B2"/>
    <w:rsid w:val="00A445AC"/>
    <w:rsid w:val="00A44AAF"/>
    <w:rsid w:val="00A472A7"/>
    <w:rsid w:val="00A50596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7C0C"/>
    <w:rsid w:val="00AE7E29"/>
    <w:rsid w:val="00AF0DAC"/>
    <w:rsid w:val="00AF14BD"/>
    <w:rsid w:val="00AF1854"/>
    <w:rsid w:val="00AF1955"/>
    <w:rsid w:val="00AF32CC"/>
    <w:rsid w:val="00AF370D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40E93"/>
    <w:rsid w:val="00B447B6"/>
    <w:rsid w:val="00B448E3"/>
    <w:rsid w:val="00B45A68"/>
    <w:rsid w:val="00B473E1"/>
    <w:rsid w:val="00B473EB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565"/>
    <w:rsid w:val="00BE0732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6B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B47"/>
    <w:rsid w:val="00D33915"/>
    <w:rsid w:val="00D33F10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156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98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3BC7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0C2B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1154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2024-05-02T13:10:00Z</cp:lastPrinted>
  <dcterms:created xsi:type="dcterms:W3CDTF">2024-07-22T13:12:00Z</dcterms:created>
  <dcterms:modified xsi:type="dcterms:W3CDTF">2024-07-22T13:12:00Z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