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140C6862" w:rsidR="0075231D" w:rsidRDefault="00977849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20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30EE06B" w14:textId="145A4509" w:rsidR="00680650" w:rsidRDefault="00977849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10:30 a.m. – 11:00 a.m. </w:t>
      </w:r>
      <w:r>
        <w:rPr>
          <w:rFonts w:eastAsia="Times New Roman" w:cstheme="minorHAnsi"/>
        </w:rPr>
        <w:tab/>
        <w:t>3C’s DSSSF Grant Application.</w:t>
      </w:r>
    </w:p>
    <w:p w14:paraId="2052D4C2" w14:textId="3DF540F8" w:rsidR="00977849" w:rsidRDefault="00977849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11:00 a.m. </w:t>
      </w:r>
      <w:r w:rsidR="00376990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376990">
        <w:rPr>
          <w:rFonts w:eastAsia="Times New Roman" w:cstheme="minorHAnsi"/>
        </w:rPr>
        <w:t xml:space="preserve">1:00 p.m. </w:t>
      </w:r>
      <w:r w:rsidR="00376990">
        <w:rPr>
          <w:rFonts w:eastAsia="Times New Roman" w:cstheme="minorHAnsi"/>
        </w:rPr>
        <w:tab/>
        <w:t>MAC Leadership Zoom Meeting. (GJ)</w:t>
      </w:r>
    </w:p>
    <w:p w14:paraId="5B3600AE" w14:textId="3E020257" w:rsidR="00376990" w:rsidRDefault="0037699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2:00 p.m. – 3:00 p.m. </w:t>
      </w:r>
      <w:r>
        <w:rPr>
          <w:rFonts w:eastAsia="Times New Roman" w:cstheme="minorHAnsi"/>
        </w:rPr>
        <w:tab/>
        <w:t>3C’s Discuss funding for amateur radio group.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0C53B1F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6BF6B" w14:textId="77777777" w:rsidR="00AE4D8B" w:rsidRDefault="00AE4D8B" w:rsidP="0005676C">
      <w:pPr>
        <w:spacing w:after="0" w:line="240" w:lineRule="auto"/>
      </w:pPr>
      <w:r>
        <w:separator/>
      </w:r>
    </w:p>
  </w:endnote>
  <w:endnote w:type="continuationSeparator" w:id="0">
    <w:p w14:paraId="235998A4" w14:textId="77777777" w:rsidR="00AE4D8B" w:rsidRDefault="00AE4D8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64AA3D4F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376990">
      <w:rPr>
        <w:rFonts w:eastAsia="Times New Roman" w:cstheme="minorHAnsi"/>
        <w:sz w:val="20"/>
        <w:szCs w:val="24"/>
      </w:rPr>
      <w:t>17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C1862" w14:textId="77777777" w:rsidR="00AE4D8B" w:rsidRDefault="00AE4D8B" w:rsidP="0005676C">
      <w:pPr>
        <w:spacing w:after="0" w:line="240" w:lineRule="auto"/>
      </w:pPr>
      <w:r>
        <w:separator/>
      </w:r>
    </w:p>
  </w:footnote>
  <w:footnote w:type="continuationSeparator" w:id="0">
    <w:p w14:paraId="53D43966" w14:textId="77777777" w:rsidR="00AE4D8B" w:rsidRDefault="00AE4D8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wsPUDCobM2rL0xOb1HzyUvLdE0QsEOhaKpXI4hRoC4AG8l9RrgejEjxcFkO6FD+MPS8wI3+NemB/BrVTHxSA==" w:salt="zTKLUxRFS2vQ+1DDkBkY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68C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2024-05-16T20:21:00Z</cp:lastPrinted>
  <dcterms:created xsi:type="dcterms:W3CDTF">2024-05-16T20:20:00Z</dcterms:created>
  <dcterms:modified xsi:type="dcterms:W3CDTF">2024-05-16T20:21:00Z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